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ПИСЬМО</w:t>
      </w:r>
      <w:r>
        <w:rPr>
          <w:rFonts w:ascii="Times New Roman" w:hAnsi="Times New Roman" w:cs="Times New Roman"/>
          <w:b/>
          <w:sz w:val="32"/>
          <w:szCs w:val="32"/>
        </w:rPr>
        <w:t xml:space="preserve"> ОФОРМЛЯЕТСЯ 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ФИРМЕННОМ БЛАНКЕ ОРГАНИЗАЦИИ-ЗАЯВИТЕЛЯ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Руководителю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387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Органа по сертификации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продукции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387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387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Литвинову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А.В.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387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----------------------------------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387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E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mail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hyperlink r:id="rId9" w:tooltip="mailto:info@ank-qsa.ru" w:history="1">
        <w:r>
          <w:rPr>
            <w:rStyle w:val="668"/>
            <w:rFonts w:ascii="Times New Roman" w:hAnsi="Times New Roman" w:eastAsia="Times New Roman" w:cs="Times New Roman"/>
            <w:sz w:val="24"/>
            <w:szCs w:val="24"/>
            <w:u w:val="none"/>
            <w:lang w:val="en-US" w:eastAsia="ru-RU"/>
          </w:rPr>
          <w:t xml:space="preserve">info</w:t>
        </w:r>
        <w:r>
          <w:rPr>
            <w:rStyle w:val="668"/>
            <w:rFonts w:ascii="Times New Roman" w:hAnsi="Times New Roman" w:eastAsia="Times New Roman" w:cs="Times New Roman"/>
            <w:sz w:val="24"/>
            <w:szCs w:val="24"/>
            <w:u w:val="none"/>
            <w:lang w:eastAsia="ru-RU"/>
          </w:rPr>
          <w:t xml:space="preserve">@</w:t>
        </w:r>
        <w:r>
          <w:rPr>
            <w:rStyle w:val="668"/>
            <w:rFonts w:ascii="Times New Roman" w:hAnsi="Times New Roman" w:eastAsia="Times New Roman" w:cs="Times New Roman"/>
            <w:sz w:val="24"/>
            <w:szCs w:val="24"/>
            <w:u w:val="none"/>
            <w:lang w:val="en-US" w:eastAsia="ru-RU"/>
          </w:rPr>
          <w:t xml:space="preserve">ank</w:t>
        </w:r>
        <w:r>
          <w:rPr>
            <w:rStyle w:val="668"/>
            <w:rFonts w:ascii="Times New Roman" w:hAnsi="Times New Roman" w:eastAsia="Times New Roman" w:cs="Times New Roman"/>
            <w:sz w:val="24"/>
            <w:szCs w:val="24"/>
            <w:u w:val="none"/>
            <w:lang w:eastAsia="ru-RU"/>
          </w:rPr>
          <w:t xml:space="preserve">-</w:t>
        </w:r>
        <w:r>
          <w:rPr>
            <w:rStyle w:val="668"/>
            <w:rFonts w:ascii="Times New Roman" w:hAnsi="Times New Roman" w:eastAsia="Times New Roman" w:cs="Times New Roman"/>
            <w:sz w:val="24"/>
            <w:szCs w:val="24"/>
            <w:u w:val="none"/>
            <w:lang w:val="en-US" w:eastAsia="ru-RU"/>
          </w:rPr>
          <w:t xml:space="preserve">qsa</w:t>
        </w:r>
        <w:r>
          <w:rPr>
            <w:rStyle w:val="668"/>
            <w:rFonts w:ascii="Times New Roman" w:hAnsi="Times New Roman" w:eastAsia="Times New Roman" w:cs="Times New Roman"/>
            <w:sz w:val="24"/>
            <w:szCs w:val="24"/>
            <w:u w:val="none"/>
            <w:lang w:eastAsia="ru-RU"/>
          </w:rPr>
          <w:t xml:space="preserve">.</w:t>
        </w:r>
        <w:r>
          <w:rPr>
            <w:rStyle w:val="668"/>
            <w:rFonts w:ascii="Times New Roman" w:hAnsi="Times New Roman" w:eastAsia="Times New Roman" w:cs="Times New Roman"/>
            <w:sz w:val="24"/>
            <w:szCs w:val="24"/>
            <w:u w:val="none"/>
            <w:lang w:val="en-US" w:eastAsia="ru-RU"/>
          </w:rPr>
          <w:t xml:space="preserve">ru</w:t>
        </w:r>
      </w:hyperlink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Алексей Викторович!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Направляем Вам </w:t>
      </w:r>
      <w:r>
        <w:rPr>
          <w:rFonts w:ascii="Times New Roman" w:hAnsi="Times New Roman" w:cs="Times New Roman"/>
          <w:sz w:val="24"/>
          <w:szCs w:val="24"/>
        </w:rPr>
        <w:t xml:space="preserve">материалы заявки </w:t>
      </w:r>
      <w:r>
        <w:rPr>
          <w:rFonts w:ascii="Times New Roman" w:hAnsi="Times New Roman" w:cs="Times New Roman"/>
          <w:sz w:val="24"/>
          <w:szCs w:val="24"/>
        </w:rPr>
        <w:t xml:space="preserve">на проведение работ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расширению области сертификации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полное наименование продукции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6602813"/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lang w:eastAsia="ru-RU"/>
        </w:rPr>
        <w:t xml:space="preserve">(указывается обоснование расширения области сертификации продукции: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 </w:t>
      </w:r>
      <w:r>
        <w:rPr>
          <w:rFonts w:ascii="Times New Roman" w:hAnsi="Times New Roman" w:cs="Times New Roman"/>
          <w:i/>
          <w:sz w:val="24"/>
          <w:szCs w:val="24"/>
        </w:rPr>
        <w:t xml:space="preserve">с целью распространения действие сертификата соответствия на исполнения продукции, не заявленные на проведенную сертификацию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;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 </w:t>
      </w:r>
      <w:r>
        <w:rPr>
          <w:rFonts w:ascii="Times New Roman" w:hAnsi="Times New Roman" w:cs="Times New Roman"/>
          <w:i/>
          <w:sz w:val="24"/>
          <w:szCs w:val="24"/>
        </w:rPr>
        <w:t xml:space="preserve">с целью распространения действие сертификата соответствия на дополнительные площадки производства сертифицированной продукции</w:t>
      </w:r>
      <w:r>
        <w:rPr>
          <w:rFonts w:ascii="Times New Roman" w:hAnsi="Times New Roman" w:cs="Times New Roman"/>
          <w:i/>
          <w:sz w:val="24"/>
          <w:szCs w:val="24"/>
        </w:rPr>
        <w:t xml:space="preserve">;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 </w:t>
      </w:r>
      <w:r>
        <w:rPr>
          <w:rFonts w:ascii="Times New Roman" w:hAnsi="Times New Roman" w:cs="Times New Roman"/>
          <w:i/>
          <w:sz w:val="24"/>
          <w:szCs w:val="24"/>
        </w:rPr>
        <w:t xml:space="preserve">в связи с внесением изменений в техническую документацию на сертифицированную продукцию, на соответствие которой проводилась сертификация продукции, или в условия эксплуатации сертифицированной продукции</w:t>
      </w:r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)</w:t>
      </w:r>
      <w:r>
        <w:rPr>
          <w:rFonts w:ascii="Times New Roman" w:hAnsi="Times New Roman" w:cs="Times New Roman"/>
          <w:i/>
          <w:sz w:val="24"/>
          <w:szCs w:val="24"/>
        </w:rPr>
        <w:t xml:space="preserve">.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36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36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2"/>
        <w:numPr>
          <w:ilvl w:val="0"/>
          <w:numId w:val="3"/>
        </w:numPr>
        <w:ind w:left="0" w:firstLine="567"/>
        <w:jc w:val="both"/>
        <w:spacing w:after="0" w:line="360" w:lineRule="auto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расширение области сертификации </w:t>
      </w:r>
      <w:r>
        <w:rPr>
          <w:rFonts w:ascii="Times New Roman" w:hAnsi="Times New Roman" w:cs="Times New Roman"/>
          <w:sz w:val="24"/>
          <w:szCs w:val="24"/>
        </w:rPr>
        <w:t xml:space="preserve">– … стр.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2"/>
        <w:numPr>
          <w:ilvl w:val="0"/>
          <w:numId w:val="3"/>
        </w:numPr>
        <w:ind w:left="0" w:firstLine="567"/>
        <w:jc w:val="both"/>
        <w:spacing w:after="0" w:line="360" w:lineRule="auto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Опись документов к заявке на расширение области сертификации продукции в области использования атомной энергии </w:t>
      </w:r>
      <w:r>
        <w:rPr>
          <w:rFonts w:ascii="Times New Roman" w:hAnsi="Times New Roman" w:cs="Times New Roman"/>
          <w:sz w:val="24"/>
          <w:szCs w:val="24"/>
        </w:rPr>
        <w:t xml:space="preserve">– … стр.;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2"/>
        <w:numPr>
          <w:ilvl w:val="0"/>
          <w:numId w:val="3"/>
        </w:numPr>
        <w:ind w:left="0" w:firstLine="567"/>
        <w:jc w:val="both"/>
        <w:spacing w:after="0" w:line="360" w:lineRule="auto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Комплект документов к заявке в </w:t>
      </w:r>
      <w:r>
        <w:rPr>
          <w:rFonts w:ascii="Times New Roman" w:hAnsi="Times New Roman" w:cs="Times New Roman"/>
          <w:i/>
          <w:sz w:val="24"/>
          <w:szCs w:val="24"/>
        </w:rPr>
        <w:t xml:space="preserve">электронном/бумажном</w:t>
      </w:r>
      <w:r>
        <w:rPr>
          <w:rFonts w:ascii="Times New Roman" w:hAnsi="Times New Roman" w:cs="Times New Roman"/>
          <w:sz w:val="24"/>
          <w:szCs w:val="24"/>
        </w:rPr>
        <w:t xml:space="preserve"> виде согласно описи.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spacing w:after="0" w:line="360" w:lineRule="auto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65"/>
        <w:gridCol w:w="283"/>
        <w:gridCol w:w="2686"/>
        <w:gridCol w:w="299"/>
        <w:gridCol w:w="2177"/>
      </w:tblGrid>
      <w:tr>
        <w:trPr>
          <w:jc w:val="center"/>
          <w:trHeight w:val="379"/>
        </w:trPr>
        <w:tc>
          <w:tcPr>
            <w:shd w:val="clear" w:color="auto" w:fill="auto"/>
            <w:tcW w:w="3465" w:type="dxa"/>
            <w:vAlign w:val="center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spacing w:after="0" w:line="360" w:lineRule="auto"/>
              <w:tabs>
                <w:tab w:val="left" w:pos="851" w:leader="none"/>
                <w:tab w:val="left" w:pos="52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686" w:type="dxa"/>
            <w:textDirection w:val="lrTb"/>
            <w:noWrap w:val="false"/>
          </w:tcPr>
          <w:p>
            <w:pPr>
              <w:spacing w:after="0" w:line="360" w:lineRule="auto"/>
              <w:tabs>
                <w:tab w:val="left" w:pos="851" w:leader="none"/>
                <w:tab w:val="left" w:pos="52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99" w:type="dxa"/>
            <w:textDirection w:val="lrTb"/>
            <w:noWrap w:val="false"/>
          </w:tcPr>
          <w:p>
            <w:pPr>
              <w:spacing w:after="0" w:line="360" w:lineRule="auto"/>
              <w:tabs>
                <w:tab w:val="left" w:pos="851" w:leader="none"/>
                <w:tab w:val="left" w:pos="52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77" w:type="dxa"/>
            <w:vAlign w:val="center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52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77"/>
        </w:trPr>
        <w:tc>
          <w:tcPr>
            <w:shd w:val="clear" w:color="auto" w:fill="auto"/>
            <w:tcW w:w="3465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851" w:leader="none"/>
                <w:tab w:val="left" w:pos="524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68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851" w:leader="none"/>
                <w:tab w:val="left" w:pos="524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99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851" w:leader="none"/>
                <w:tab w:val="left" w:pos="524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524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инициалы, фамилия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инициалы, фамилия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</w:t>
      </w:r>
      <w:r>
        <w:rPr>
          <w:rFonts w:ascii="Times New Roman" w:hAnsi="Times New Roman" w:cs="Times New Roman"/>
          <w:sz w:val="20"/>
          <w:szCs w:val="20"/>
        </w:rPr>
        <w:t xml:space="preserve">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Орган по сертификации продукции АО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«АНК»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127550, г. Москва, ул. Прянишникова,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д. 23А,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эт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. 1, пом.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 xml:space="preserve">XXXIV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ком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 xml:space="preserve">. 97-98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E-mail: </w:t>
      </w:r>
      <w:hyperlink r:id="rId10" w:tooltip="mailto:info@ank-qsa.ru" w:history="1">
        <w:r>
          <w:rPr>
            <w:rFonts w:ascii="Times New Roman" w:hAnsi="Times New Roman" w:eastAsia="Times New Roman" w:cs="Times New Roman"/>
            <w:bCs/>
            <w:color w:val="0000cc"/>
            <w:sz w:val="24"/>
            <w:szCs w:val="24"/>
            <w:lang w:val="en-US" w:eastAsia="ru-RU"/>
          </w:rPr>
          <w:t xml:space="preserve">info@ank-qsa.ru</w:t>
        </w:r>
      </w:hyperlink>
      <w:r/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ЗАЯВКА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bookmarkStart w:id="1" w:name="_Hlk165108495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расширение области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сертификации </w:t>
      </w:r>
      <w:bookmarkEnd w:id="1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продукции в области использования атомной энергии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Заявитель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полное наименование заявителя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_________________________________________________________________________________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краткое наименование заявителя (при наличии)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 юридического лица в пределах места нахождения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очтовый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адрес:_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 __________________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акс: ___________________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эл. почта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 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ОГРН __________________ ИНН _________________________ КПП 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реквизиты договора на выполнение работ по </w:t>
      </w:r>
      <w:bookmarkStart w:id="2" w:name="_Hlk165108628"/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расширению области сертификации</w:t>
      </w:r>
      <w:bookmarkEnd w:id="2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лице 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Ф.И.О.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и должность руководителя заявителя либо иного уполномоченного лица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действующего на основании__________________________________________________________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ind w:left="2977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документ, подтверждающий полномочия лица, подписывающего заявку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заявляет, что продукция 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ind w:left="2552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полное наименование продукции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Код ОКПД2 ____________ Код ТН ВЭД____________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серийный выпуск, партия [размер партии и заводские номера (при наличии)], единичное изделие (заводской номер)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выпускаемая 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ind w:left="1418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полное и краткое (при наличии) наименование и адрес юридического лица в пределах места нахождения (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включая  наименование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государства) изготовителя, а также филиалов (при наличии), на продукцию которых будет распространяться сертификат соответствия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выпускается по 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left="1701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наименование и реквизиты документов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соответствует требованиям 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left="2977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наименование и обозначение документов, содержащих обязательные требования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 просит провести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расширение области сертификации сертифицированной продукции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номер схемы сертификации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2 Заявитель обязуется: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а) выполнять все условия сертификации;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б) оплатить все расходы, связанные с проведением работ по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расширению области сертификации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3 Дополнительные сведения 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указывается 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обоснование расширения области сертификации продукции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распространение действия сертификата соответствия на исполнения продукции, не заявленные на проведенную сертификацию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распространение действия сертификата соответствия на дополнительные площадки производства сертифицированной продукции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внесение изменений в техническую документацию на сертифицированную продукцию, на соответствие которой проводилась сертификация продукции, или в условия эксплуатации сертифицированной продукции)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__________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___________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__________________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keepNext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4 Перечень прилагаемых документов 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keepNext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24"/>
          <w:lang w:eastAsia="ru-RU"/>
        </w:rPr>
        <w:t xml:space="preserve">наименование, реквизиты, даты, количество листов всех прилагаемых документов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tbl>
      <w:tblPr>
        <w:tblW w:w="9923" w:type="dxa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397"/>
        <w:gridCol w:w="2157"/>
        <w:gridCol w:w="1446"/>
        <w:gridCol w:w="2923"/>
      </w:tblGrid>
      <w:tr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97" w:type="dxa"/>
            <w:textDirection w:val="lrTb"/>
            <w:noWrap w:val="false"/>
          </w:tcPr>
          <w:p>
            <w:pPr>
              <w:keepNext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организации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57" w:type="dxa"/>
            <w:textDirection w:val="lrTb"/>
            <w:noWrap w:val="false"/>
          </w:tcPr>
          <w:p>
            <w:pPr>
              <w:keepNext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6" w:type="dxa"/>
            <w:textDirection w:val="lrTb"/>
            <w:noWrap w:val="false"/>
          </w:tcPr>
          <w:p>
            <w:pPr>
              <w:keepNext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3" w:type="dxa"/>
            <w:textDirection w:val="lrTb"/>
            <w:noWrap w:val="false"/>
          </w:tcPr>
          <w:p>
            <w:pPr>
              <w:keepNext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97" w:type="dxa"/>
            <w:textDirection w:val="lrTb"/>
            <w:noWrap w:val="false"/>
          </w:tcPr>
          <w:p>
            <w:pPr>
              <w:keepNext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57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подпись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6" w:type="dxa"/>
            <w:textDirection w:val="lrTb"/>
            <w:noWrap w:val="false"/>
          </w:tcPr>
          <w:p>
            <w:pPr>
              <w:keepNext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3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инициалы, фамилия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pStyle w:val="678"/>
        <w:jc w:val="center"/>
        <w:keepNext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78"/>
        <w:jc w:val="center"/>
        <w:keepNext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(при наличии)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«__» __________ 20 __ г.</w:t>
      </w:r>
      <w:r>
        <w:rPr>
          <w:rFonts w:ascii="Times New Roman" w:hAnsi="Times New Roman" w:cs="Times New Roman"/>
          <w:b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76" w:lineRule="auto"/>
        <w:rPr>
          <w:rFonts w:ascii="Times New Roman" w:hAnsi="Times New Roman" w:eastAsia="Calibri" w:cs="Times New Roman"/>
          <w:i/>
          <w:sz w:val="30"/>
          <w:szCs w:val="30"/>
        </w:rPr>
      </w:pPr>
      <w:r>
        <w:rPr>
          <w:rFonts w:ascii="Times New Roman" w:hAnsi="Times New Roman" w:eastAsia="Calibri" w:cs="Times New Roman"/>
          <w:i/>
          <w:sz w:val="30"/>
          <w:szCs w:val="30"/>
        </w:rPr>
        <w:t xml:space="preserve">для документации, передаваемой в электронном виде</w:t>
      </w:r>
      <w:r>
        <w:rPr>
          <w:rFonts w:ascii="Times New Roman" w:hAnsi="Times New Roman" w:eastAsia="Calibri" w:cs="Times New Roman"/>
          <w:i/>
          <w:sz w:val="30"/>
          <w:szCs w:val="30"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_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 письму № ХХХ от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дд.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мм.гггг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Опись документов к заявке на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расширение области сертификации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продукции 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в области использования атомной энергии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14"/>
        </w:rPr>
      </w:pPr>
      <w:r>
        <w:rPr>
          <w:rFonts w:ascii="Times New Roman" w:hAnsi="Times New Roman" w:eastAsia="Calibri" w:cs="Times New Roman"/>
          <w:b/>
          <w:sz w:val="14"/>
        </w:rPr>
      </w:r>
      <w:r>
        <w:rPr>
          <w:rFonts w:ascii="Times New Roman" w:hAnsi="Times New Roman" w:eastAsia="Calibri" w:cs="Times New Roman"/>
          <w:b/>
          <w:sz w:val="14"/>
        </w:rPr>
      </w:r>
    </w:p>
    <w:tbl>
      <w:tblPr>
        <w:tblStyle w:val="671"/>
        <w:tblW w:w="9923" w:type="dxa"/>
        <w:jc w:val="center"/>
        <w:tblLook w:val="04A0" w:firstRow="1" w:lastRow="0" w:firstColumn="1" w:lastColumn="0" w:noHBand="0" w:noVBand="1"/>
      </w:tblPr>
      <w:tblGrid>
        <w:gridCol w:w="454"/>
        <w:gridCol w:w="5846"/>
        <w:gridCol w:w="1254"/>
        <w:gridCol w:w="2369"/>
      </w:tblGrid>
      <w:tr>
        <w:trPr>
          <w:jc w:val="center"/>
          <w:trHeight w:val="719"/>
        </w:trPr>
        <w:tc>
          <w:tcPr>
            <w:tcW w:w="454" w:type="dxa"/>
            <w:vAlign w:val="center"/>
            <w:textDirection w:val="lrTb"/>
            <w:noWrap w:val="false"/>
          </w:tcPr>
          <w:p>
            <w:pPr>
              <w:ind w:left="-85" w:right="-85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№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ind w:left="-85" w:right="-85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п/п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tcW w:w="60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Наименование документа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Кол-во листов в док-те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передаваемого </w:t>
            </w:r>
            <w:r>
              <w:rPr>
                <w:rFonts w:ascii="Times New Roman" w:hAnsi="Times New Roman" w:eastAsia="Calibri" w:cs="Times New Roman"/>
                <w:b/>
              </w:rPr>
              <w:t xml:space="preserve">файла 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</w:tr>
      <w:tr>
        <w:trPr>
          <w:jc w:val="center"/>
          <w:trHeight w:val="340"/>
        </w:trPr>
        <w:tc>
          <w:tcPr>
            <w:tcW w:w="454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09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Наименование организации (владелец документа). Наименование документа. Номер документа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rPr>
          <w:jc w:val="center"/>
          <w:trHeight w:val="340"/>
        </w:trPr>
        <w:tc>
          <w:tcPr>
            <w:tcW w:w="454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09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Наименование организации (владелец документа). Наименование документа. Номер документа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rPr>
          <w:jc w:val="center"/>
          <w:trHeight w:val="340"/>
        </w:trPr>
        <w:tc>
          <w:tcPr>
            <w:tcW w:w="454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09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Наименование организации (владелец документа). Наименование документа. Номер документа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rPr>
          <w:jc w:val="center"/>
          <w:trHeight w:val="340"/>
        </w:trPr>
        <w:tc>
          <w:tcPr>
            <w:tcW w:w="454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09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…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rPr>
          <w:jc w:val="center"/>
          <w:trHeight w:val="340"/>
        </w:trPr>
        <w:tc>
          <w:tcPr>
            <w:tcW w:w="454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09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…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rPr>
          <w:jc w:val="center"/>
          <w:trHeight w:val="340"/>
        </w:trPr>
        <w:tc>
          <w:tcPr>
            <w:tcW w:w="454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09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…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jc w:val="center"/>
        <w:spacing w:after="0" w:line="276" w:lineRule="auto"/>
        <w:rPr>
          <w:rFonts w:ascii="Times New Roman" w:hAnsi="Times New Roman" w:eastAsia="Calibri" w:cs="Times New Roman"/>
          <w:i/>
          <w:sz w:val="30"/>
          <w:szCs w:val="30"/>
        </w:rPr>
      </w:pPr>
      <w:r>
        <w:rPr>
          <w:rFonts w:ascii="Times New Roman" w:hAnsi="Times New Roman" w:eastAsia="Calibri" w:cs="Times New Roman"/>
          <w:i/>
          <w:sz w:val="30"/>
          <w:szCs w:val="30"/>
        </w:rPr>
        <w:t xml:space="preserve">для документации, передаваемой в бумажном виде</w:t>
      </w:r>
      <w:r>
        <w:rPr>
          <w:rFonts w:ascii="Times New Roman" w:hAnsi="Times New Roman" w:eastAsia="Calibri" w:cs="Times New Roman"/>
          <w:i/>
          <w:sz w:val="30"/>
          <w:szCs w:val="30"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_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 письму № ХХХ от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дд.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мм.гггг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Опись документов к заявке на расширение области сертификации продукции 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в области использования атомной энергии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14"/>
        </w:rPr>
      </w:pPr>
      <w:r>
        <w:rPr>
          <w:rFonts w:ascii="Times New Roman" w:hAnsi="Times New Roman" w:eastAsia="Calibri" w:cs="Times New Roman"/>
          <w:b/>
          <w:sz w:val="14"/>
        </w:rPr>
      </w:r>
      <w:r>
        <w:rPr>
          <w:rFonts w:ascii="Times New Roman" w:hAnsi="Times New Roman" w:eastAsia="Calibri" w:cs="Times New Roman"/>
          <w:b/>
          <w:sz w:val="14"/>
        </w:rPr>
      </w:r>
    </w:p>
    <w:tbl>
      <w:tblPr>
        <w:tblStyle w:val="671"/>
        <w:tblW w:w="9923" w:type="dxa"/>
        <w:jc w:val="center"/>
        <w:tblLook w:val="04A0" w:firstRow="1" w:lastRow="0" w:firstColumn="1" w:lastColumn="0" w:noHBand="0" w:noVBand="1"/>
      </w:tblPr>
      <w:tblGrid>
        <w:gridCol w:w="475"/>
        <w:gridCol w:w="6503"/>
        <w:gridCol w:w="1255"/>
        <w:gridCol w:w="1690"/>
      </w:tblGrid>
      <w:tr>
        <w:trPr>
          <w:jc w:val="center"/>
          <w:trHeight w:val="151"/>
        </w:trPr>
        <w:tc>
          <w:tcPr>
            <w:tcW w:w="476" w:type="dxa"/>
            <w:vAlign w:val="center"/>
            <w:textDirection w:val="lrTb"/>
            <w:noWrap w:val="false"/>
          </w:tcPr>
          <w:p>
            <w:pPr>
              <w:ind w:left="-85" w:right="-85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№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ind w:left="-85" w:right="-85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п/п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tcW w:w="67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Наименование документа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Кол-во листов в док-те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Кол-во экземпляров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</w:tr>
      <w:tr>
        <w:trPr>
          <w:jc w:val="center"/>
          <w:trHeight w:val="340"/>
        </w:trPr>
        <w:tc>
          <w:tcPr>
            <w:tcW w:w="476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7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Наименование организации (владелец документа). Наименование документа. Номер документа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rPr>
          <w:jc w:val="center"/>
          <w:trHeight w:val="340"/>
        </w:trPr>
        <w:tc>
          <w:tcPr>
            <w:tcW w:w="476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7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Наименование организации (владелец документа). Наименование документа. Номер документа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rPr>
          <w:jc w:val="center"/>
          <w:trHeight w:val="340"/>
        </w:trPr>
        <w:tc>
          <w:tcPr>
            <w:tcW w:w="476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7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Наименование организации (владелец документа). Наименование документа. Номер документа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rPr>
          <w:jc w:val="center"/>
          <w:trHeight w:val="340"/>
        </w:trPr>
        <w:tc>
          <w:tcPr>
            <w:tcW w:w="476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7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…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rPr>
          <w:jc w:val="center"/>
          <w:trHeight w:val="340"/>
        </w:trPr>
        <w:tc>
          <w:tcPr>
            <w:tcW w:w="476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7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…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rPr>
          <w:jc w:val="center"/>
          <w:trHeight w:val="340"/>
        </w:trPr>
        <w:tc>
          <w:tcPr>
            <w:tcW w:w="476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7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…</w:t>
            </w:r>
            <w:bookmarkStart w:id="3" w:name="_GoBack"/>
            <w:r/>
            <w:bookmarkEnd w:id="3"/>
            <w:r/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sectPr>
      <w:footnotePr/>
      <w:endnotePr/>
      <w:type w:val="nextPage"/>
      <w:pgSz w:w="11906" w:h="16838" w:orient="portrait"/>
      <w:pgMar w:top="1134" w:right="566" w:bottom="426" w:left="1134" w:header="709" w:footer="44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6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9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6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9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1287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663"/>
    <w:uiPriority w:val="99"/>
  </w:style>
  <w:style w:type="character" w:styleId="45">
    <w:name w:val="Footer Char"/>
    <w:basedOn w:val="660"/>
    <w:link w:val="669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9"/>
    <w:uiPriority w:val="99"/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>
    <w:name w:val="Header"/>
    <w:basedOn w:val="659"/>
    <w:link w:val="6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4" w:customStyle="1">
    <w:name w:val="Верхний колонтитул Знак"/>
    <w:basedOn w:val="660"/>
    <w:link w:val="663"/>
    <w:uiPriority w:val="99"/>
  </w:style>
  <w:style w:type="paragraph" w:styleId="665">
    <w:name w:val="Balloon Text"/>
    <w:basedOn w:val="659"/>
    <w:link w:val="66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66" w:customStyle="1">
    <w:name w:val="Текст выноски Знак"/>
    <w:basedOn w:val="660"/>
    <w:link w:val="665"/>
    <w:uiPriority w:val="99"/>
    <w:semiHidden/>
    <w:rPr>
      <w:rFonts w:ascii="Segoe UI" w:hAnsi="Segoe UI" w:cs="Segoe UI"/>
      <w:sz w:val="18"/>
      <w:szCs w:val="18"/>
    </w:rPr>
  </w:style>
  <w:style w:type="table" w:styleId="667" w:customStyle="1">
    <w:name w:val="Сетка таблицы1"/>
    <w:basedOn w:val="661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68">
    <w:name w:val="Hyperlink"/>
    <w:basedOn w:val="660"/>
    <w:uiPriority w:val="99"/>
    <w:unhideWhenUsed/>
    <w:rPr>
      <w:color w:val="0563c1" w:themeColor="hyperlink"/>
      <w:u w:val="single"/>
    </w:rPr>
  </w:style>
  <w:style w:type="paragraph" w:styleId="669">
    <w:name w:val="Footer"/>
    <w:basedOn w:val="659"/>
    <w:link w:val="670"/>
    <w:uiPriority w:val="99"/>
    <w:unhideWhenUsed/>
    <w:pPr>
      <w:spacing w:after="0" w:line="240" w:lineRule="auto"/>
      <w:tabs>
        <w:tab w:val="center" w:pos="4513" w:leader="none"/>
        <w:tab w:val="right" w:pos="9026" w:leader="none"/>
      </w:tabs>
    </w:pPr>
  </w:style>
  <w:style w:type="character" w:styleId="670" w:customStyle="1">
    <w:name w:val="Нижний колонтитул Знак"/>
    <w:basedOn w:val="660"/>
    <w:link w:val="669"/>
    <w:uiPriority w:val="99"/>
  </w:style>
  <w:style w:type="table" w:styleId="671">
    <w:name w:val="Table Grid"/>
    <w:basedOn w:val="66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2">
    <w:name w:val="List Paragraph"/>
    <w:basedOn w:val="659"/>
    <w:uiPriority w:val="34"/>
    <w:qFormat/>
    <w:pPr>
      <w:contextualSpacing/>
      <w:ind w:left="720"/>
    </w:pPr>
  </w:style>
  <w:style w:type="character" w:styleId="673">
    <w:name w:val="annotation reference"/>
    <w:basedOn w:val="660"/>
    <w:uiPriority w:val="99"/>
    <w:semiHidden/>
    <w:unhideWhenUsed/>
    <w:rPr>
      <w:sz w:val="16"/>
      <w:szCs w:val="16"/>
    </w:rPr>
  </w:style>
  <w:style w:type="paragraph" w:styleId="674">
    <w:name w:val="annotation text"/>
    <w:basedOn w:val="659"/>
    <w:link w:val="67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5" w:customStyle="1">
    <w:name w:val="Текст примечания Знак"/>
    <w:basedOn w:val="660"/>
    <w:link w:val="674"/>
    <w:uiPriority w:val="99"/>
    <w:semiHidden/>
    <w:rPr>
      <w:sz w:val="20"/>
      <w:szCs w:val="20"/>
    </w:rPr>
  </w:style>
  <w:style w:type="paragraph" w:styleId="676">
    <w:name w:val="annotation subject"/>
    <w:basedOn w:val="674"/>
    <w:next w:val="674"/>
    <w:link w:val="677"/>
    <w:uiPriority w:val="99"/>
    <w:semiHidden/>
    <w:unhideWhenUsed/>
    <w:rPr>
      <w:b/>
      <w:bCs/>
    </w:rPr>
  </w:style>
  <w:style w:type="character" w:styleId="677" w:customStyle="1">
    <w:name w:val="Тема примечания Знак"/>
    <w:basedOn w:val="675"/>
    <w:link w:val="676"/>
    <w:uiPriority w:val="99"/>
    <w:semiHidden/>
    <w:rPr>
      <w:b/>
      <w:bCs/>
      <w:sz w:val="20"/>
      <w:szCs w:val="20"/>
    </w:rPr>
  </w:style>
  <w:style w:type="paragraph" w:styleId="678" w:customStyle="1">
    <w:name w:val=".FORMATTEXT"/>
    <w:uiPriority w:val="99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info@ank-qsa.ru" TargetMode="External"/><Relationship Id="rId10" Type="http://schemas.openxmlformats.org/officeDocument/2006/relationships/hyperlink" Target="mailto:info@ank-qsa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Osmak Nadezhda S.</dc:creator>
  <cp:lastModifiedBy>Иван Курганов</cp:lastModifiedBy>
  <cp:revision>10</cp:revision>
  <dcterms:created xsi:type="dcterms:W3CDTF">2024-04-26T14:05:00Z</dcterms:created>
  <dcterms:modified xsi:type="dcterms:W3CDTF">2024-05-16T11:39:54Z</dcterms:modified>
</cp:coreProperties>
</file>